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9CF3" w14:textId="77777777" w:rsidR="008F01C3" w:rsidRPr="000E5B12" w:rsidRDefault="008F01C3" w:rsidP="008F01C3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华宸信托</w:t>
      </w:r>
      <w:r w:rsidRPr="000E5B12">
        <w:rPr>
          <w:rFonts w:ascii="方正小标宋简体" w:eastAsia="方正小标宋简体" w:hint="eastAsia"/>
          <w:sz w:val="28"/>
          <w:szCs w:val="28"/>
        </w:rPr>
        <w:t>合格投资者认定表（自然人）</w:t>
      </w:r>
    </w:p>
    <w:p w14:paraId="05D6A696" w14:textId="05BB190F" w:rsidR="00E01C6A" w:rsidRPr="008F01C3" w:rsidRDefault="00E01C6A"/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134"/>
        <w:gridCol w:w="142"/>
        <w:gridCol w:w="1134"/>
        <w:gridCol w:w="851"/>
        <w:gridCol w:w="425"/>
        <w:gridCol w:w="1701"/>
      </w:tblGrid>
      <w:tr w:rsidR="008F01C3" w:rsidRPr="00EB6215" w14:paraId="4F5AFF6C" w14:textId="77777777" w:rsidTr="00E14A63">
        <w:trPr>
          <w:trHeight w:val="509"/>
        </w:trPr>
        <w:tc>
          <w:tcPr>
            <w:tcW w:w="1986" w:type="dxa"/>
            <w:vAlign w:val="center"/>
          </w:tcPr>
          <w:p w14:paraId="6DAF9A3F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14:paraId="04BD429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6BAFB33A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4E7BB041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2594F0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701" w:type="dxa"/>
            <w:vAlign w:val="center"/>
          </w:tcPr>
          <w:p w14:paraId="0ECFA78A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8F01C3" w:rsidRPr="00EB6215" w14:paraId="0184E224" w14:textId="77777777" w:rsidTr="00E14A63">
        <w:trPr>
          <w:trHeight w:val="433"/>
        </w:trPr>
        <w:tc>
          <w:tcPr>
            <w:tcW w:w="1986" w:type="dxa"/>
            <w:vAlign w:val="center"/>
          </w:tcPr>
          <w:p w14:paraId="7105A51A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842" w:type="dxa"/>
            <w:vAlign w:val="center"/>
          </w:tcPr>
          <w:p w14:paraId="009BD29B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74EB3708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7EAB2CFB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E9A754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/>
              </w:rPr>
              <w:t>职业</w:t>
            </w:r>
          </w:p>
        </w:tc>
        <w:tc>
          <w:tcPr>
            <w:tcW w:w="1701" w:type="dxa"/>
            <w:vAlign w:val="center"/>
          </w:tcPr>
          <w:p w14:paraId="29C4E4A9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8F01C3" w:rsidRPr="00EB6215" w14:paraId="427B2917" w14:textId="77777777" w:rsidTr="00E14A63">
        <w:trPr>
          <w:trHeight w:val="433"/>
        </w:trPr>
        <w:tc>
          <w:tcPr>
            <w:tcW w:w="1986" w:type="dxa"/>
            <w:vAlign w:val="center"/>
          </w:tcPr>
          <w:p w14:paraId="61E4422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住址</w:t>
            </w:r>
          </w:p>
        </w:tc>
        <w:tc>
          <w:tcPr>
            <w:tcW w:w="7229" w:type="dxa"/>
            <w:gridSpan w:val="7"/>
            <w:vAlign w:val="center"/>
          </w:tcPr>
          <w:p w14:paraId="0CCA285D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</w:p>
        </w:tc>
      </w:tr>
      <w:tr w:rsidR="008F01C3" w:rsidRPr="00EB6215" w14:paraId="48F55607" w14:textId="77777777" w:rsidTr="00E14A63">
        <w:trPr>
          <w:trHeight w:val="578"/>
        </w:trPr>
        <w:tc>
          <w:tcPr>
            <w:tcW w:w="1986" w:type="dxa"/>
            <w:vAlign w:val="center"/>
          </w:tcPr>
          <w:p w14:paraId="09E41EC4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证件类型</w:t>
            </w:r>
          </w:p>
        </w:tc>
        <w:tc>
          <w:tcPr>
            <w:tcW w:w="7229" w:type="dxa"/>
            <w:gridSpan w:val="7"/>
            <w:vAlign w:val="center"/>
          </w:tcPr>
          <w:p w14:paraId="0F7CFCA7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□身份证  □军官证  □其它</w:t>
            </w:r>
            <w:r w:rsidRPr="00EB6215">
              <w:rPr>
                <w:rFonts w:ascii="仿宋" w:eastAsia="仿宋" w:hAnsi="仿宋"/>
                <w:u w:val="single"/>
              </w:rPr>
              <w:t xml:space="preserve">         </w:t>
            </w:r>
          </w:p>
        </w:tc>
      </w:tr>
      <w:tr w:rsidR="008F01C3" w:rsidRPr="00EB6215" w14:paraId="0EC6796D" w14:textId="77777777" w:rsidTr="00E14A63">
        <w:trPr>
          <w:trHeight w:val="572"/>
        </w:trPr>
        <w:tc>
          <w:tcPr>
            <w:tcW w:w="1986" w:type="dxa"/>
            <w:vAlign w:val="center"/>
          </w:tcPr>
          <w:p w14:paraId="06F22FB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证件号码</w:t>
            </w:r>
          </w:p>
        </w:tc>
        <w:tc>
          <w:tcPr>
            <w:tcW w:w="3118" w:type="dxa"/>
            <w:gridSpan w:val="3"/>
            <w:vAlign w:val="center"/>
          </w:tcPr>
          <w:p w14:paraId="141CA1C0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75ED50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证件有效期</w:t>
            </w:r>
          </w:p>
        </w:tc>
        <w:tc>
          <w:tcPr>
            <w:tcW w:w="2126" w:type="dxa"/>
            <w:gridSpan w:val="2"/>
            <w:vAlign w:val="center"/>
          </w:tcPr>
          <w:p w14:paraId="2C1DD022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8F01C3" w:rsidRPr="00EB6215" w14:paraId="7DE3E187" w14:textId="77777777" w:rsidTr="00E14A63">
        <w:trPr>
          <w:trHeight w:val="796"/>
        </w:trPr>
        <w:tc>
          <w:tcPr>
            <w:tcW w:w="1986" w:type="dxa"/>
            <w:vAlign w:val="center"/>
          </w:tcPr>
          <w:p w14:paraId="6F2D129A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家庭可支配年收入</w:t>
            </w:r>
          </w:p>
        </w:tc>
        <w:tc>
          <w:tcPr>
            <w:tcW w:w="7229" w:type="dxa"/>
            <w:gridSpan w:val="7"/>
            <w:vAlign w:val="center"/>
          </w:tcPr>
          <w:p w14:paraId="2F2F8D24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□100万以下        □100-300万           □300-500万</w:t>
            </w:r>
          </w:p>
          <w:p w14:paraId="4E4666D5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□500-1000万       □1000万以上</w:t>
            </w:r>
          </w:p>
        </w:tc>
      </w:tr>
      <w:tr w:rsidR="008F01C3" w:rsidRPr="00EB6215" w14:paraId="349660C9" w14:textId="77777777" w:rsidTr="00E14A63">
        <w:trPr>
          <w:trHeight w:val="876"/>
        </w:trPr>
        <w:tc>
          <w:tcPr>
            <w:tcW w:w="1986" w:type="dxa"/>
            <w:vAlign w:val="center"/>
          </w:tcPr>
          <w:p w14:paraId="2A4FE451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家庭可投资资产状况</w:t>
            </w:r>
          </w:p>
        </w:tc>
        <w:tc>
          <w:tcPr>
            <w:tcW w:w="7229" w:type="dxa"/>
            <w:gridSpan w:val="7"/>
            <w:vAlign w:val="center"/>
          </w:tcPr>
          <w:p w14:paraId="55F6BD08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□100-300万              □300-500万</w:t>
            </w:r>
          </w:p>
          <w:p w14:paraId="75BED24A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□500-1000万             □1000万以上</w:t>
            </w:r>
          </w:p>
        </w:tc>
      </w:tr>
      <w:tr w:rsidR="008F01C3" w:rsidRPr="00EB6215" w14:paraId="472D7A1C" w14:textId="77777777" w:rsidTr="00E14A63">
        <w:trPr>
          <w:trHeight w:val="566"/>
        </w:trPr>
        <w:tc>
          <w:tcPr>
            <w:tcW w:w="1986" w:type="dxa"/>
            <w:vAlign w:val="center"/>
          </w:tcPr>
          <w:p w14:paraId="080BDB4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过往投资经验</w:t>
            </w:r>
          </w:p>
        </w:tc>
        <w:tc>
          <w:tcPr>
            <w:tcW w:w="7229" w:type="dxa"/>
            <w:gridSpan w:val="7"/>
            <w:vAlign w:val="center"/>
          </w:tcPr>
          <w:p w14:paraId="49E73D74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□2-5年            □5-10年              □10年以上</w:t>
            </w:r>
          </w:p>
        </w:tc>
      </w:tr>
      <w:tr w:rsidR="008F01C3" w:rsidRPr="00EB6215" w14:paraId="7211FAD2" w14:textId="77777777" w:rsidTr="00E14A63">
        <w:trPr>
          <w:trHeight w:val="838"/>
        </w:trPr>
        <w:tc>
          <w:tcPr>
            <w:tcW w:w="1986" w:type="dxa"/>
            <w:vAlign w:val="center"/>
          </w:tcPr>
          <w:p w14:paraId="36B25E6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资金来源</w:t>
            </w:r>
          </w:p>
        </w:tc>
        <w:tc>
          <w:tcPr>
            <w:tcW w:w="7229" w:type="dxa"/>
            <w:gridSpan w:val="7"/>
            <w:vAlign w:val="center"/>
          </w:tcPr>
          <w:p w14:paraId="73DBCA1D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□工薪收入（包括工资、奖金） □投资性收入</w:t>
            </w:r>
          </w:p>
          <w:p w14:paraId="51E5A5AF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□经营性收入□其他</w:t>
            </w:r>
          </w:p>
        </w:tc>
      </w:tr>
      <w:tr w:rsidR="008F01C3" w:rsidRPr="00EB6215" w14:paraId="1935C776" w14:textId="77777777" w:rsidTr="00E14A63">
        <w:trPr>
          <w:trHeight w:val="558"/>
        </w:trPr>
        <w:tc>
          <w:tcPr>
            <w:tcW w:w="1986" w:type="dxa"/>
            <w:vAlign w:val="center"/>
          </w:tcPr>
          <w:p w14:paraId="36D038BC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投资信托目的</w:t>
            </w:r>
          </w:p>
        </w:tc>
        <w:tc>
          <w:tcPr>
            <w:tcW w:w="7229" w:type="dxa"/>
            <w:gridSpan w:val="7"/>
            <w:vAlign w:val="center"/>
          </w:tcPr>
          <w:p w14:paraId="6D1D543E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□风险隔离         □资产保值增值</w:t>
            </w:r>
          </w:p>
        </w:tc>
      </w:tr>
      <w:tr w:rsidR="008F01C3" w:rsidRPr="00EB6215" w14:paraId="0355F03E" w14:textId="77777777" w:rsidTr="00E14A63">
        <w:trPr>
          <w:trHeight w:val="910"/>
        </w:trPr>
        <w:tc>
          <w:tcPr>
            <w:tcW w:w="1986" w:type="dxa"/>
            <w:vAlign w:val="center"/>
          </w:tcPr>
          <w:p w14:paraId="3F31B3F0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可承受的最大投资损失</w:t>
            </w:r>
          </w:p>
        </w:tc>
        <w:tc>
          <w:tcPr>
            <w:tcW w:w="7229" w:type="dxa"/>
            <w:gridSpan w:val="7"/>
            <w:vAlign w:val="center"/>
          </w:tcPr>
          <w:p w14:paraId="70D0CF42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□5%以内         □5%-15%□</w:t>
            </w:r>
          </w:p>
          <w:p w14:paraId="15AC0559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□15%-30%        □30%-50%                □超过50%</w:t>
            </w:r>
          </w:p>
        </w:tc>
      </w:tr>
      <w:tr w:rsidR="008F01C3" w:rsidRPr="00EB6215" w14:paraId="7585D639" w14:textId="77777777" w:rsidTr="00E14A63">
        <w:trPr>
          <w:trHeight w:val="415"/>
        </w:trPr>
        <w:tc>
          <w:tcPr>
            <w:tcW w:w="1986" w:type="dxa"/>
            <w:vMerge w:val="restart"/>
            <w:vAlign w:val="center"/>
          </w:tcPr>
          <w:p w14:paraId="12EE23E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合格投资者证明文件</w:t>
            </w:r>
          </w:p>
        </w:tc>
        <w:tc>
          <w:tcPr>
            <w:tcW w:w="2976" w:type="dxa"/>
            <w:gridSpan w:val="2"/>
            <w:vAlign w:val="center"/>
          </w:tcPr>
          <w:p w14:paraId="54E37921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收入证明文件</w:t>
            </w:r>
          </w:p>
        </w:tc>
        <w:tc>
          <w:tcPr>
            <w:tcW w:w="4253" w:type="dxa"/>
            <w:gridSpan w:val="5"/>
            <w:vAlign w:val="center"/>
          </w:tcPr>
          <w:p w14:paraId="35AAD3A3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□银行流水□完税凭证□单位证明</w:t>
            </w:r>
          </w:p>
        </w:tc>
      </w:tr>
      <w:tr w:rsidR="008F01C3" w:rsidRPr="00EB6215" w14:paraId="5D5CF8D4" w14:textId="77777777" w:rsidTr="00E14A63">
        <w:trPr>
          <w:trHeight w:val="415"/>
        </w:trPr>
        <w:tc>
          <w:tcPr>
            <w:tcW w:w="1986" w:type="dxa"/>
            <w:vMerge/>
            <w:vAlign w:val="center"/>
          </w:tcPr>
          <w:p w14:paraId="2A7849E3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3B742A2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家庭金融证明资产文件</w:t>
            </w:r>
          </w:p>
          <w:p w14:paraId="08843166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  <w:u w:val="single"/>
              </w:rPr>
            </w:pPr>
          </w:p>
          <w:p w14:paraId="5267C2C9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共计金融资产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</w:tc>
        <w:tc>
          <w:tcPr>
            <w:tcW w:w="4253" w:type="dxa"/>
            <w:gridSpan w:val="5"/>
            <w:vAlign w:val="center"/>
          </w:tcPr>
          <w:p w14:paraId="71A883B7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□银行存款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B6215">
              <w:rPr>
                <w:rFonts w:ascii="仿宋" w:eastAsia="仿宋" w:hAnsi="仿宋" w:hint="eastAsia"/>
              </w:rPr>
              <w:t xml:space="preserve">万□保险 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  <w:p w14:paraId="68D1F67E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□基金份额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B6215">
              <w:rPr>
                <w:rFonts w:ascii="仿宋" w:eastAsia="仿宋" w:hAnsi="仿宋" w:hint="eastAsia"/>
              </w:rPr>
              <w:t>万 □股票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  <w:p w14:paraId="59EA3915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□债券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 </w:t>
            </w:r>
            <w:r w:rsidRPr="00EB6215">
              <w:rPr>
                <w:rFonts w:ascii="仿宋" w:eastAsia="仿宋" w:hAnsi="仿宋" w:hint="eastAsia"/>
              </w:rPr>
              <w:t>万□</w:t>
            </w:r>
            <w:proofErr w:type="gramStart"/>
            <w:r w:rsidRPr="00EB6215">
              <w:rPr>
                <w:rFonts w:ascii="仿宋" w:eastAsia="仿宋" w:hAnsi="仿宋" w:hint="eastAsia"/>
              </w:rPr>
              <w:t>资管计划</w:t>
            </w:r>
            <w:proofErr w:type="gramEnd"/>
            <w:r w:rsidRPr="00EB6215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  <w:p w14:paraId="099CB765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□信托计划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  <w:p w14:paraId="5C344C38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□其他理财产品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 </w:t>
            </w:r>
            <w:r w:rsidRPr="00EB6215">
              <w:rPr>
                <w:rFonts w:ascii="仿宋" w:eastAsia="仿宋" w:hAnsi="仿宋" w:hint="eastAsia"/>
              </w:rPr>
              <w:t>万</w:t>
            </w:r>
          </w:p>
        </w:tc>
      </w:tr>
      <w:tr w:rsidR="008F01C3" w:rsidRPr="00EB6215" w14:paraId="11436DFE" w14:textId="77777777" w:rsidTr="00E14A63">
        <w:trPr>
          <w:trHeight w:val="415"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52C2B9DA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360BC0F" w14:textId="77777777" w:rsidR="008F01C3" w:rsidRPr="00EB6215" w:rsidRDefault="008F01C3" w:rsidP="00E14A63">
            <w:pPr>
              <w:jc w:val="center"/>
              <w:rPr>
                <w:rFonts w:ascii="仿宋" w:eastAsia="仿宋" w:hAnsi="仿宋"/>
                <w:u w:val="single"/>
              </w:rPr>
            </w:pPr>
            <w:r w:rsidRPr="00EB6215">
              <w:rPr>
                <w:rFonts w:ascii="仿宋" w:eastAsia="仿宋" w:hAnsi="仿宋" w:hint="eastAsia"/>
              </w:rPr>
              <w:t>无负债证明文件</w:t>
            </w:r>
          </w:p>
        </w:tc>
        <w:tc>
          <w:tcPr>
            <w:tcW w:w="4253" w:type="dxa"/>
            <w:gridSpan w:val="5"/>
            <w:vAlign w:val="center"/>
          </w:tcPr>
          <w:p w14:paraId="011B5974" w14:textId="77777777" w:rsidR="008F01C3" w:rsidRPr="00EB6215" w:rsidRDefault="008F01C3" w:rsidP="00E14A63">
            <w:pPr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□</w:t>
            </w:r>
            <w:r w:rsidRPr="00EB6215">
              <w:rPr>
                <w:rFonts w:ascii="仿宋" w:eastAsia="仿宋" w:hAnsi="仿宋"/>
              </w:rPr>
              <w:t>征信报告</w:t>
            </w:r>
          </w:p>
        </w:tc>
      </w:tr>
      <w:tr w:rsidR="008F01C3" w:rsidRPr="00EB6215" w14:paraId="2DBC9183" w14:textId="77777777" w:rsidTr="00E14A63">
        <w:trPr>
          <w:trHeight w:val="415"/>
        </w:trPr>
        <w:tc>
          <w:tcPr>
            <w:tcW w:w="9215" w:type="dxa"/>
            <w:gridSpan w:val="8"/>
            <w:tcBorders>
              <w:top w:val="single" w:sz="4" w:space="0" w:color="auto"/>
            </w:tcBorders>
            <w:vAlign w:val="center"/>
          </w:tcPr>
          <w:p w14:paraId="62DF5B40" w14:textId="77777777" w:rsidR="008F01C3" w:rsidRPr="00EB6215" w:rsidRDefault="008F01C3" w:rsidP="00E14A63">
            <w:pPr>
              <w:ind w:firstLineChars="300" w:firstLine="630"/>
              <w:rPr>
                <w:rFonts w:ascii="仿宋" w:eastAsia="仿宋" w:hAnsi="仿宋"/>
              </w:rPr>
            </w:pPr>
            <w:r w:rsidRPr="00EB6215">
              <w:rPr>
                <w:rFonts w:ascii="仿宋" w:eastAsia="仿宋" w:hAnsi="仿宋" w:hint="eastAsia"/>
              </w:rPr>
              <w:t>本次认购产品金额在家庭金融资产中的占比</w:t>
            </w:r>
            <w:r w:rsidRPr="00EB6215">
              <w:rPr>
                <w:rFonts w:ascii="仿宋" w:eastAsia="仿宋" w:hAnsi="仿宋" w:hint="eastAsia"/>
                <w:u w:val="single"/>
              </w:rPr>
              <w:t xml:space="preserve">            %</w:t>
            </w:r>
          </w:p>
        </w:tc>
      </w:tr>
      <w:tr w:rsidR="008F01C3" w:rsidRPr="00EB6215" w14:paraId="488F93AA" w14:textId="77777777" w:rsidTr="00E14A63">
        <w:trPr>
          <w:trHeight w:val="1896"/>
        </w:trPr>
        <w:tc>
          <w:tcPr>
            <w:tcW w:w="9215" w:type="dxa"/>
            <w:gridSpan w:val="8"/>
          </w:tcPr>
          <w:p w14:paraId="362715EC" w14:textId="77777777" w:rsidR="008F01C3" w:rsidRPr="00EB6215" w:rsidRDefault="008F01C3" w:rsidP="00E14A63">
            <w:pPr>
              <w:spacing w:line="360" w:lineRule="auto"/>
              <w:ind w:firstLineChars="200" w:firstLine="420"/>
              <w:rPr>
                <w:rFonts w:ascii="华文楷体" w:eastAsia="华文楷体" w:hAnsi="华文楷体"/>
              </w:rPr>
            </w:pPr>
            <w:r w:rsidRPr="00EB6215">
              <w:rPr>
                <w:rFonts w:ascii="华文楷体" w:eastAsia="华文楷体" w:hAnsi="华文楷体" w:hint="eastAsia"/>
              </w:rPr>
              <w:t>本人承诺以上填写内容真实、准确，本人符合合格投资者标准。</w:t>
            </w:r>
          </w:p>
          <w:p w14:paraId="1480D594" w14:textId="77777777" w:rsidR="008F01C3" w:rsidRPr="00EB6215" w:rsidRDefault="008F01C3" w:rsidP="00E14A63">
            <w:pPr>
              <w:spacing w:line="360" w:lineRule="auto"/>
              <w:ind w:firstLineChars="200" w:firstLine="420"/>
              <w:rPr>
                <w:rFonts w:ascii="华文楷体" w:eastAsia="华文楷体" w:hAnsi="华文楷体"/>
              </w:rPr>
            </w:pPr>
          </w:p>
          <w:p w14:paraId="2D8E5640" w14:textId="77777777" w:rsidR="008F01C3" w:rsidRPr="00EB6215" w:rsidRDefault="008F01C3" w:rsidP="00E14A63">
            <w:pPr>
              <w:spacing w:line="360" w:lineRule="auto"/>
              <w:rPr>
                <w:rFonts w:ascii="黑体" w:eastAsia="黑体" w:hAnsi="黑体"/>
              </w:rPr>
            </w:pPr>
            <w:r w:rsidRPr="00EB6215">
              <w:rPr>
                <w:rFonts w:ascii="黑体" w:eastAsia="黑体" w:hAnsi="黑体" w:hint="eastAsia"/>
              </w:rPr>
              <w:t>委托人签字：                            客户经理签字：</w:t>
            </w:r>
          </w:p>
        </w:tc>
      </w:tr>
    </w:tbl>
    <w:p w14:paraId="75BCF929" w14:textId="77777777" w:rsidR="008F01C3" w:rsidRPr="008F01C3" w:rsidRDefault="008F01C3">
      <w:pPr>
        <w:rPr>
          <w:rFonts w:hint="eastAsia"/>
        </w:rPr>
      </w:pPr>
    </w:p>
    <w:sectPr w:rsidR="008F01C3" w:rsidRPr="008F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C3"/>
    <w:rsid w:val="00107DA0"/>
    <w:rsid w:val="00187725"/>
    <w:rsid w:val="001A1442"/>
    <w:rsid w:val="001B2F95"/>
    <w:rsid w:val="0028144C"/>
    <w:rsid w:val="003663D8"/>
    <w:rsid w:val="0037551E"/>
    <w:rsid w:val="0038440B"/>
    <w:rsid w:val="004271E0"/>
    <w:rsid w:val="0043241A"/>
    <w:rsid w:val="004B4FE4"/>
    <w:rsid w:val="004C39E8"/>
    <w:rsid w:val="004F63CC"/>
    <w:rsid w:val="00502B63"/>
    <w:rsid w:val="0053458B"/>
    <w:rsid w:val="00556CDF"/>
    <w:rsid w:val="005F4AF3"/>
    <w:rsid w:val="0061761E"/>
    <w:rsid w:val="00643799"/>
    <w:rsid w:val="00687FF3"/>
    <w:rsid w:val="00704BA3"/>
    <w:rsid w:val="00784219"/>
    <w:rsid w:val="007B526B"/>
    <w:rsid w:val="007D2F95"/>
    <w:rsid w:val="00801F52"/>
    <w:rsid w:val="008756EF"/>
    <w:rsid w:val="00893542"/>
    <w:rsid w:val="008E2D79"/>
    <w:rsid w:val="008F01C3"/>
    <w:rsid w:val="009252BC"/>
    <w:rsid w:val="009810C7"/>
    <w:rsid w:val="00991768"/>
    <w:rsid w:val="009A4370"/>
    <w:rsid w:val="009A500F"/>
    <w:rsid w:val="009D139D"/>
    <w:rsid w:val="009F6D00"/>
    <w:rsid w:val="00B90AE7"/>
    <w:rsid w:val="00BC7252"/>
    <w:rsid w:val="00C319D6"/>
    <w:rsid w:val="00C5438D"/>
    <w:rsid w:val="00C70EFF"/>
    <w:rsid w:val="00C71BB0"/>
    <w:rsid w:val="00D73D48"/>
    <w:rsid w:val="00D74774"/>
    <w:rsid w:val="00D75C35"/>
    <w:rsid w:val="00D93FA0"/>
    <w:rsid w:val="00DC209D"/>
    <w:rsid w:val="00DD52F9"/>
    <w:rsid w:val="00E01C6A"/>
    <w:rsid w:val="00E162DD"/>
    <w:rsid w:val="00E70038"/>
    <w:rsid w:val="00E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EA0C"/>
  <w15:chartTrackingRefBased/>
  <w15:docId w15:val="{6A6CAFD9-5BBF-400B-93B3-D1EF61F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杨洋</dc:creator>
  <cp:keywords/>
  <dc:description/>
  <cp:lastModifiedBy>杨洋</cp:lastModifiedBy>
  <cp:revision>1</cp:revision>
  <dcterms:created xsi:type="dcterms:W3CDTF">2022-06-15T02:11:00Z</dcterms:created>
  <dcterms:modified xsi:type="dcterms:W3CDTF">2022-06-15T02:12:00Z</dcterms:modified>
</cp:coreProperties>
</file>