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jc w:val="left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华宸信托有限责任公司</w:t>
      </w:r>
      <w:r>
        <w:rPr>
          <w:rFonts w:hint="eastAsia" w:ascii="方正小标宋简体" w:eastAsia="方正小标宋简体"/>
          <w:sz w:val="44"/>
          <w:szCs w:val="44"/>
        </w:rPr>
        <w:t>职位说明书</w:t>
      </w:r>
    </w:p>
    <w:tbl>
      <w:tblPr>
        <w:tblStyle w:val="9"/>
        <w:tblpPr w:leftFromText="180" w:rightFromText="180" w:vertAnchor="text" w:horzAnchor="page" w:tblpX="1602" w:tblpY="341"/>
        <w:tblOverlap w:val="never"/>
        <w:tblW w:w="885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74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42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7436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2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华宸信托有限责任公司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选聘职位</w:t>
            </w:r>
          </w:p>
        </w:tc>
        <w:tc>
          <w:tcPr>
            <w:tcW w:w="7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20" w:lineRule="exact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法律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合规部总经理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1" w:hRule="atLeast"/>
        </w:trPr>
        <w:tc>
          <w:tcPr>
            <w:tcW w:w="14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职位职责</w:t>
            </w:r>
          </w:p>
        </w:tc>
        <w:tc>
          <w:tcPr>
            <w:tcW w:w="7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spacing w:line="460" w:lineRule="exact"/>
              <w:ind w:firstLine="560" w:firstLineChars="200"/>
              <w:jc w:val="left"/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认真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</w:rPr>
              <w:t>贯彻落实公司党委、经营层工作部署，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通过建立和完善公司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</w:rPr>
              <w:t>法律合规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体制机制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，提升公司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</w:rPr>
              <w:t>法律合规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管理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能力，助力公司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</w:rPr>
              <w:t>全面完成各项经营指标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</w:rPr>
              <w:t>实现高质量发展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  <w:t>的</w:t>
            </w:r>
            <w:r>
              <w:rPr>
                <w:rStyle w:val="10"/>
                <w:rFonts w:hint="eastAsia" w:ascii="仿宋_GB2312" w:eastAsia="仿宋_GB2312" w:hAnsiTheme="minorHAnsi" w:cstheme="minorBidi"/>
                <w:b w:val="0"/>
                <w:bCs w:val="0"/>
                <w:color w:val="auto"/>
                <w:kern w:val="2"/>
                <w:sz w:val="28"/>
                <w:szCs w:val="28"/>
              </w:rPr>
              <w:t>目标。具体职责为：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Autospacing="0" w:line="460" w:lineRule="exact"/>
              <w:ind w:left="0" w:firstLine="560" w:firstLineChars="200"/>
              <w:jc w:val="left"/>
              <w:textAlignment w:val="auto"/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一、根据公司经营管理要求，建立完善公司法务、合规管理体系，为公司发展战略提供支持；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Autospacing="0" w:line="460" w:lineRule="exact"/>
              <w:ind w:left="0" w:firstLine="560" w:firstLineChars="200"/>
              <w:jc w:val="left"/>
              <w:textAlignment w:val="auto"/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  <w:t>二、统筹制定公司法务、合规相关管理制度和工作流程，牵头推动公司制度流程的编制、宣贯、执行和修订等；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60" w:lineRule="exact"/>
              <w:ind w:firstLine="560" w:firstLineChars="200"/>
              <w:jc w:val="left"/>
              <w:textAlignment w:val="auto"/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  <w:t>三、负责对公司各类业务提供法律和合规支持；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60" w:lineRule="exact"/>
              <w:ind w:firstLine="560" w:firstLineChars="200"/>
              <w:jc w:val="left"/>
              <w:textAlignment w:val="auto"/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  <w:t>四、负责处理公司各类民事纠纷、经济纠纷、行政纠纷等；与司法、执法机关进行必要的沟通；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60" w:lineRule="exact"/>
              <w:ind w:firstLine="560" w:firstLineChars="200"/>
              <w:jc w:val="left"/>
              <w:textAlignment w:val="auto"/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  <w:t>五、指导和承办金融消费者权益保护相关工作；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60" w:lineRule="exact"/>
              <w:ind w:firstLine="560" w:firstLineChars="200"/>
              <w:jc w:val="left"/>
              <w:textAlignment w:val="auto"/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  <w:t>六、承担公司反洗钱、反恐怖融资工作领导小组办公室工作；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60" w:lineRule="exact"/>
              <w:ind w:firstLine="560" w:firstLineChars="200"/>
              <w:jc w:val="left"/>
              <w:textAlignment w:val="auto"/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  <w:t>七、负责做好内外部沟通、交流工作；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60" w:lineRule="exact"/>
              <w:ind w:firstLine="560" w:firstLineChars="200"/>
              <w:jc w:val="left"/>
              <w:textAlignment w:val="auto"/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  <w:t>八、负责部门日常事务的管理和组织工作；</w:t>
            </w:r>
          </w:p>
          <w:p>
            <w:pPr>
              <w:pStyle w:val="2"/>
              <w:widowControl/>
              <w:spacing w:beforeAutospacing="0" w:afterAutospacing="0" w:line="460" w:lineRule="exact"/>
              <w:ind w:firstLine="560" w:firstLineChars="200"/>
              <w:jc w:val="left"/>
              <w:rPr>
                <w:rStyle w:val="10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0"/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</w:rPr>
              <w:t>九、完成公司交办的其他工作。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4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经营目标</w:t>
            </w:r>
          </w:p>
        </w:tc>
        <w:tc>
          <w:tcPr>
            <w:tcW w:w="7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业绩目标、考核指标、薪酬待遇、退出机制以双方签订的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责任书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及协议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为准。</w:t>
            </w:r>
          </w:p>
        </w:tc>
      </w:tr>
    </w:tbl>
    <w:p>
      <w:pPr>
        <w:widowControl/>
        <w:spacing w:before="0" w:line="360" w:lineRule="auto"/>
        <w:jc w:val="left"/>
        <w:rPr>
          <w:rFonts w:hint="eastAsia" w:ascii="仿宋_GB2312" w:eastAsia="仿宋_GB2312" w:hAnsiTheme="minorHAnsi" w:cstheme="minorBidi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04C14-35DA-4D34-8FB1-5B23CCA201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F9635F-97E4-4941-BAA7-85F43A39C9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5F5E83-0873-4777-B6AF-66C0929AA2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9F65166-732B-4F1A-A20A-8AF623A494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B290E4F-5AFA-4F36-AD22-C1C1254540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WQ1ZjUyOWRkMzE2NTY3ODc0OWEwYzc0MGQ0Y2UifQ=="/>
    <w:docVar w:name="KSO_WPS_MARK_KEY" w:val="cc9aadee-207d-43eb-b3a3-2af37af09b96"/>
  </w:docVars>
  <w:rsids>
    <w:rsidRoot w:val="6D9E21C2"/>
    <w:rsid w:val="00090E3F"/>
    <w:rsid w:val="000B26A3"/>
    <w:rsid w:val="000E1D7A"/>
    <w:rsid w:val="0012205F"/>
    <w:rsid w:val="00185AFC"/>
    <w:rsid w:val="002203B4"/>
    <w:rsid w:val="00231822"/>
    <w:rsid w:val="00234479"/>
    <w:rsid w:val="00237834"/>
    <w:rsid w:val="00262C1D"/>
    <w:rsid w:val="0030670D"/>
    <w:rsid w:val="003439CB"/>
    <w:rsid w:val="003A4760"/>
    <w:rsid w:val="003D4F35"/>
    <w:rsid w:val="004067BA"/>
    <w:rsid w:val="00494EE3"/>
    <w:rsid w:val="004A3959"/>
    <w:rsid w:val="004D181F"/>
    <w:rsid w:val="004D5948"/>
    <w:rsid w:val="004E2846"/>
    <w:rsid w:val="00591862"/>
    <w:rsid w:val="00621EF3"/>
    <w:rsid w:val="0063195F"/>
    <w:rsid w:val="00670345"/>
    <w:rsid w:val="006B0828"/>
    <w:rsid w:val="006B5A47"/>
    <w:rsid w:val="006D39AE"/>
    <w:rsid w:val="00723BFF"/>
    <w:rsid w:val="00780CD2"/>
    <w:rsid w:val="00790794"/>
    <w:rsid w:val="00795400"/>
    <w:rsid w:val="008476E4"/>
    <w:rsid w:val="0087312D"/>
    <w:rsid w:val="00892C08"/>
    <w:rsid w:val="0091505A"/>
    <w:rsid w:val="00950986"/>
    <w:rsid w:val="00964979"/>
    <w:rsid w:val="00994539"/>
    <w:rsid w:val="009D3D1F"/>
    <w:rsid w:val="009E75C6"/>
    <w:rsid w:val="00A01B47"/>
    <w:rsid w:val="00A162F2"/>
    <w:rsid w:val="00A67928"/>
    <w:rsid w:val="00B06473"/>
    <w:rsid w:val="00B479E4"/>
    <w:rsid w:val="00B6405C"/>
    <w:rsid w:val="00BC1885"/>
    <w:rsid w:val="00D54DAE"/>
    <w:rsid w:val="00E14D39"/>
    <w:rsid w:val="00E17476"/>
    <w:rsid w:val="00E45AAA"/>
    <w:rsid w:val="00E72FA6"/>
    <w:rsid w:val="00EB2F02"/>
    <w:rsid w:val="00EF51D2"/>
    <w:rsid w:val="00F050E6"/>
    <w:rsid w:val="00F45A66"/>
    <w:rsid w:val="00F71376"/>
    <w:rsid w:val="00F96C2C"/>
    <w:rsid w:val="00FB4739"/>
    <w:rsid w:val="00FF38B1"/>
    <w:rsid w:val="019847C2"/>
    <w:rsid w:val="01CF32DE"/>
    <w:rsid w:val="02564295"/>
    <w:rsid w:val="02807BC2"/>
    <w:rsid w:val="033B0A38"/>
    <w:rsid w:val="03966703"/>
    <w:rsid w:val="043015F7"/>
    <w:rsid w:val="043208BF"/>
    <w:rsid w:val="04785907"/>
    <w:rsid w:val="048E5FD9"/>
    <w:rsid w:val="049579D7"/>
    <w:rsid w:val="04EE0085"/>
    <w:rsid w:val="06BF6BED"/>
    <w:rsid w:val="070457D8"/>
    <w:rsid w:val="078A03D3"/>
    <w:rsid w:val="08397703"/>
    <w:rsid w:val="086C7996"/>
    <w:rsid w:val="089722B8"/>
    <w:rsid w:val="09646A02"/>
    <w:rsid w:val="09970B85"/>
    <w:rsid w:val="0A232419"/>
    <w:rsid w:val="0A8E17FF"/>
    <w:rsid w:val="0A9669B9"/>
    <w:rsid w:val="0BDA5F58"/>
    <w:rsid w:val="0C542D5E"/>
    <w:rsid w:val="0C66689F"/>
    <w:rsid w:val="0CFD51A3"/>
    <w:rsid w:val="0D2E2A8E"/>
    <w:rsid w:val="0D5C45C0"/>
    <w:rsid w:val="0E4B1E70"/>
    <w:rsid w:val="0EBC4BEA"/>
    <w:rsid w:val="0EDB7CBB"/>
    <w:rsid w:val="0F9605C5"/>
    <w:rsid w:val="10643E3E"/>
    <w:rsid w:val="108A4FA0"/>
    <w:rsid w:val="110018B9"/>
    <w:rsid w:val="12C10F59"/>
    <w:rsid w:val="13206DC0"/>
    <w:rsid w:val="1332600D"/>
    <w:rsid w:val="14806845"/>
    <w:rsid w:val="153A6E35"/>
    <w:rsid w:val="15716739"/>
    <w:rsid w:val="15C45EBF"/>
    <w:rsid w:val="15C46260"/>
    <w:rsid w:val="15CE592F"/>
    <w:rsid w:val="1695469E"/>
    <w:rsid w:val="16BE2A08"/>
    <w:rsid w:val="172E18B4"/>
    <w:rsid w:val="17650515"/>
    <w:rsid w:val="183879D7"/>
    <w:rsid w:val="1876634D"/>
    <w:rsid w:val="199D1E8D"/>
    <w:rsid w:val="1A4C642F"/>
    <w:rsid w:val="1AAC4C0C"/>
    <w:rsid w:val="1B934CA0"/>
    <w:rsid w:val="1BF86901"/>
    <w:rsid w:val="1BF9122C"/>
    <w:rsid w:val="1C0743DA"/>
    <w:rsid w:val="1C335B7D"/>
    <w:rsid w:val="1C620F90"/>
    <w:rsid w:val="1D5F5E92"/>
    <w:rsid w:val="1EE42638"/>
    <w:rsid w:val="1F4F022F"/>
    <w:rsid w:val="1F747E6A"/>
    <w:rsid w:val="211E3B5E"/>
    <w:rsid w:val="213052AE"/>
    <w:rsid w:val="228A3710"/>
    <w:rsid w:val="22B335E2"/>
    <w:rsid w:val="22CD0BF9"/>
    <w:rsid w:val="23024141"/>
    <w:rsid w:val="235D6544"/>
    <w:rsid w:val="23E035AB"/>
    <w:rsid w:val="24355299"/>
    <w:rsid w:val="254F010E"/>
    <w:rsid w:val="258A2850"/>
    <w:rsid w:val="26810DE6"/>
    <w:rsid w:val="269508BF"/>
    <w:rsid w:val="26D07C3E"/>
    <w:rsid w:val="27EE2608"/>
    <w:rsid w:val="27F16787"/>
    <w:rsid w:val="285066C6"/>
    <w:rsid w:val="29B449E4"/>
    <w:rsid w:val="29EA6657"/>
    <w:rsid w:val="2A910A48"/>
    <w:rsid w:val="2ABC7A8C"/>
    <w:rsid w:val="2B415028"/>
    <w:rsid w:val="2BEE68D3"/>
    <w:rsid w:val="2C733D35"/>
    <w:rsid w:val="2CAD22EA"/>
    <w:rsid w:val="2CFC6DCE"/>
    <w:rsid w:val="2D502C75"/>
    <w:rsid w:val="2D6B48C1"/>
    <w:rsid w:val="2DB17BB8"/>
    <w:rsid w:val="2E346C1D"/>
    <w:rsid w:val="2E7D2441"/>
    <w:rsid w:val="2EAB4607"/>
    <w:rsid w:val="2F061746"/>
    <w:rsid w:val="2F593356"/>
    <w:rsid w:val="2F5C1489"/>
    <w:rsid w:val="2F9652B7"/>
    <w:rsid w:val="2FAC5734"/>
    <w:rsid w:val="2FF80162"/>
    <w:rsid w:val="30142F83"/>
    <w:rsid w:val="31684A32"/>
    <w:rsid w:val="338A2A62"/>
    <w:rsid w:val="33BA48DE"/>
    <w:rsid w:val="347D6A46"/>
    <w:rsid w:val="34940216"/>
    <w:rsid w:val="3497377B"/>
    <w:rsid w:val="34AD728A"/>
    <w:rsid w:val="34CF48DE"/>
    <w:rsid w:val="35775243"/>
    <w:rsid w:val="3580337C"/>
    <w:rsid w:val="358A3FF8"/>
    <w:rsid w:val="36E35BD1"/>
    <w:rsid w:val="371F781B"/>
    <w:rsid w:val="379D0B65"/>
    <w:rsid w:val="37DF3D45"/>
    <w:rsid w:val="38C033A5"/>
    <w:rsid w:val="38DF7CCF"/>
    <w:rsid w:val="391F2D03"/>
    <w:rsid w:val="39C26CA9"/>
    <w:rsid w:val="39D215E2"/>
    <w:rsid w:val="3A926661"/>
    <w:rsid w:val="3AE961CF"/>
    <w:rsid w:val="3CD25455"/>
    <w:rsid w:val="3DFD6502"/>
    <w:rsid w:val="3E0E4D55"/>
    <w:rsid w:val="3E410975"/>
    <w:rsid w:val="3FB6105E"/>
    <w:rsid w:val="3FCC262F"/>
    <w:rsid w:val="3FCD5576"/>
    <w:rsid w:val="4077259B"/>
    <w:rsid w:val="40861E08"/>
    <w:rsid w:val="427946D7"/>
    <w:rsid w:val="42AE4ADA"/>
    <w:rsid w:val="42F110EF"/>
    <w:rsid w:val="43190FA0"/>
    <w:rsid w:val="441669DA"/>
    <w:rsid w:val="4420119C"/>
    <w:rsid w:val="44B02520"/>
    <w:rsid w:val="44F932F0"/>
    <w:rsid w:val="45502175"/>
    <w:rsid w:val="473D22D9"/>
    <w:rsid w:val="47F3107E"/>
    <w:rsid w:val="48007A58"/>
    <w:rsid w:val="481D32D6"/>
    <w:rsid w:val="489B34E7"/>
    <w:rsid w:val="49CF300B"/>
    <w:rsid w:val="4A657908"/>
    <w:rsid w:val="4AD319B5"/>
    <w:rsid w:val="4B5C0D0B"/>
    <w:rsid w:val="4B5C107E"/>
    <w:rsid w:val="4BE470C8"/>
    <w:rsid w:val="4C3B14F2"/>
    <w:rsid w:val="4C4946ED"/>
    <w:rsid w:val="4C547C35"/>
    <w:rsid w:val="4D8B4426"/>
    <w:rsid w:val="4D9D40D3"/>
    <w:rsid w:val="4EA533B8"/>
    <w:rsid w:val="4FCF6BA3"/>
    <w:rsid w:val="50080E30"/>
    <w:rsid w:val="50811214"/>
    <w:rsid w:val="510762A8"/>
    <w:rsid w:val="518176BF"/>
    <w:rsid w:val="5274333E"/>
    <w:rsid w:val="52BE30EA"/>
    <w:rsid w:val="53DB6E8D"/>
    <w:rsid w:val="53FF492A"/>
    <w:rsid w:val="55DC4026"/>
    <w:rsid w:val="56140155"/>
    <w:rsid w:val="562B7C58"/>
    <w:rsid w:val="57597533"/>
    <w:rsid w:val="5765719A"/>
    <w:rsid w:val="578C0BCA"/>
    <w:rsid w:val="57DE21FA"/>
    <w:rsid w:val="58270AF7"/>
    <w:rsid w:val="588E2720"/>
    <w:rsid w:val="58D027C5"/>
    <w:rsid w:val="58ED38EB"/>
    <w:rsid w:val="58FA1B64"/>
    <w:rsid w:val="59442E3E"/>
    <w:rsid w:val="597F5BE7"/>
    <w:rsid w:val="59EA1A6E"/>
    <w:rsid w:val="5A07278A"/>
    <w:rsid w:val="5B191F68"/>
    <w:rsid w:val="5B44356A"/>
    <w:rsid w:val="5BB81F89"/>
    <w:rsid w:val="5BDA000B"/>
    <w:rsid w:val="5C8C6F77"/>
    <w:rsid w:val="5C8D5691"/>
    <w:rsid w:val="5DE37731"/>
    <w:rsid w:val="5F084824"/>
    <w:rsid w:val="5F443B39"/>
    <w:rsid w:val="5FA12D39"/>
    <w:rsid w:val="602477FF"/>
    <w:rsid w:val="61C95B83"/>
    <w:rsid w:val="62884D8E"/>
    <w:rsid w:val="629460DF"/>
    <w:rsid w:val="62A826A8"/>
    <w:rsid w:val="62AC2121"/>
    <w:rsid w:val="630C7D9A"/>
    <w:rsid w:val="639422D2"/>
    <w:rsid w:val="63C55FE5"/>
    <w:rsid w:val="6436150F"/>
    <w:rsid w:val="64550398"/>
    <w:rsid w:val="658C5517"/>
    <w:rsid w:val="65C77271"/>
    <w:rsid w:val="66306579"/>
    <w:rsid w:val="66E005EB"/>
    <w:rsid w:val="67B33C9C"/>
    <w:rsid w:val="688335CB"/>
    <w:rsid w:val="68C567A8"/>
    <w:rsid w:val="690D143F"/>
    <w:rsid w:val="69C53861"/>
    <w:rsid w:val="69D1076F"/>
    <w:rsid w:val="6B1664EB"/>
    <w:rsid w:val="6B2A659D"/>
    <w:rsid w:val="6B41463A"/>
    <w:rsid w:val="6BBD2AC7"/>
    <w:rsid w:val="6C5A0E3F"/>
    <w:rsid w:val="6D8401D8"/>
    <w:rsid w:val="6D9E21C2"/>
    <w:rsid w:val="6EA23E4E"/>
    <w:rsid w:val="6FA65D1A"/>
    <w:rsid w:val="6FEF495B"/>
    <w:rsid w:val="70253512"/>
    <w:rsid w:val="717C7380"/>
    <w:rsid w:val="71971E4C"/>
    <w:rsid w:val="71DA576B"/>
    <w:rsid w:val="71EF5B86"/>
    <w:rsid w:val="71FB4767"/>
    <w:rsid w:val="72F8236E"/>
    <w:rsid w:val="73746B90"/>
    <w:rsid w:val="749C1B3B"/>
    <w:rsid w:val="74B91302"/>
    <w:rsid w:val="74EE0377"/>
    <w:rsid w:val="75921E70"/>
    <w:rsid w:val="75CC06A8"/>
    <w:rsid w:val="76157B85"/>
    <w:rsid w:val="76AE7901"/>
    <w:rsid w:val="774C5829"/>
    <w:rsid w:val="77C64723"/>
    <w:rsid w:val="77FE13B8"/>
    <w:rsid w:val="782A5C73"/>
    <w:rsid w:val="784309DA"/>
    <w:rsid w:val="786D7AE1"/>
    <w:rsid w:val="78E32255"/>
    <w:rsid w:val="792D42E3"/>
    <w:rsid w:val="79BE541D"/>
    <w:rsid w:val="7C8431FB"/>
    <w:rsid w:val="7D422611"/>
    <w:rsid w:val="7D8F021D"/>
    <w:rsid w:val="7E443EEA"/>
    <w:rsid w:val="7E4F7C41"/>
    <w:rsid w:val="7E6351AE"/>
    <w:rsid w:val="7EEF71C5"/>
    <w:rsid w:val="7FBD7C80"/>
    <w:rsid w:val="7FE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360" w:lineRule="auto"/>
      <w:ind w:firstLine="720" w:firstLineChars="200"/>
      <w:jc w:val="left"/>
      <w:outlineLvl w:val="0"/>
    </w:pPr>
    <w:rPr>
      <w:rFonts w:hint="eastAsia" w:ascii="宋体" w:hAnsi="宋体" w:eastAsia="仿宋"/>
      <w:b/>
      <w:kern w:val="44"/>
      <w:sz w:val="32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rFonts w:cs="Times New Roman"/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422</Characters>
  <Lines>54</Lines>
  <Paragraphs>15</Paragraphs>
  <TotalTime>15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2023-03-27T06:23:00Z</dcterms:created>
  <dc:creator>wangm</dc:creator>
  <cp:lastModifiedBy>L'inverno</cp:lastModifiedBy>
  <cp:lastPrinted>2023-06-21T07:25:00Z</cp:lastPrinted>
  <dcterms:modified xsi:type="dcterms:W3CDTF">2023-06-21T08:15:26Z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9B0EAC36F3474B93A730316621C1D1F7_13</vt:lpwstr>
  </property>
</Properties>
</file>